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БАШКАТОВСКОГО  СЕЛЬСОВЕТА</w:t>
      </w: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ОБОЯНСКОГО РАЙОНА</w:t>
      </w: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КУРСКОЙ ОБЛАСТИ</w:t>
      </w: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A289D" w:rsidRPr="00EE36D8" w:rsidRDefault="00BA289D" w:rsidP="00567F72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bCs/>
          <w:sz w:val="32"/>
          <w:szCs w:val="32"/>
          <w:lang w:eastAsia="ru-RU"/>
        </w:rPr>
        <w:t>от 13 августа 2015 года № 58</w:t>
      </w: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A289D" w:rsidRPr="00EE36D8" w:rsidRDefault="00BA289D" w:rsidP="00567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36D8">
        <w:rPr>
          <w:rFonts w:ascii="Times New Roman" w:hAnsi="Times New Roman"/>
          <w:b/>
          <w:sz w:val="32"/>
          <w:szCs w:val="32"/>
          <w:lang w:eastAsia="ru-RU"/>
        </w:rPr>
        <w:t>Об утверждении Порядка отлова и содержания безнадзорных животных на территории муниципального образования «Башкатовский сельсовет» Обоянского района Курской области</w:t>
      </w:r>
    </w:p>
    <w:p w:rsidR="00BA289D" w:rsidRPr="005B7C46" w:rsidRDefault="00BA289D" w:rsidP="00E148A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A289D" w:rsidRPr="00EE36D8" w:rsidRDefault="00BA289D" w:rsidP="00E1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D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санитарно-эпидемиологическом благополучии населения», Законом Российской Федерации от 14 мая 1993 года №4979-1 «О ветеринарии», Уставом муниципального образования «Башкатовский сельсовет» Обоянского района Курской области, в целях обеспечения надлежащего санитарного состояния территории муниципального образования, Администрация Башкатовского сельсовета Обоянского района Курской области </w:t>
      </w:r>
      <w:r w:rsidRPr="00EE36D8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EE36D8">
        <w:rPr>
          <w:rFonts w:ascii="Times New Roman" w:hAnsi="Times New Roman"/>
          <w:sz w:val="28"/>
          <w:szCs w:val="28"/>
          <w:lang w:eastAsia="ru-RU"/>
        </w:rPr>
        <w:t>:</w:t>
      </w:r>
    </w:p>
    <w:p w:rsidR="00BA289D" w:rsidRPr="00EE36D8" w:rsidRDefault="00BA289D" w:rsidP="00E1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D8">
        <w:rPr>
          <w:rFonts w:ascii="Times New Roman" w:hAnsi="Times New Roman"/>
          <w:sz w:val="28"/>
          <w:szCs w:val="28"/>
          <w:lang w:eastAsia="ru-RU"/>
        </w:rPr>
        <w:t>1. Утвердить Порядок отлова и содержания безнадзорных животных на территории муниципального образования «Башкатовский сельсовет» Обоянского района Курской области (приложение).</w:t>
      </w:r>
    </w:p>
    <w:p w:rsidR="00BA289D" w:rsidRPr="00EE36D8" w:rsidRDefault="00BA289D" w:rsidP="00E1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D8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BA289D" w:rsidRPr="00EE36D8" w:rsidRDefault="00BA289D" w:rsidP="00E1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D8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A289D" w:rsidRPr="00EE36D8" w:rsidRDefault="00BA289D" w:rsidP="00B91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B91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B91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B91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D8">
        <w:rPr>
          <w:rFonts w:ascii="Times New Roman" w:hAnsi="Times New Roman"/>
          <w:sz w:val="28"/>
          <w:szCs w:val="28"/>
          <w:lang w:eastAsia="ru-RU"/>
        </w:rPr>
        <w:t xml:space="preserve">И.о.Главы Башкатовскогшо сельсовета:                                  Л.Ф.Каменева.                              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Приложение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к Постановлению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Администрации Башкатовского сельсовета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Обоянского района Курской области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от 13 августа 2015 года № 58</w:t>
      </w:r>
    </w:p>
    <w:p w:rsidR="00BA289D" w:rsidRPr="00EE36D8" w:rsidRDefault="00BA289D" w:rsidP="00FC6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289D" w:rsidRPr="00EE36D8" w:rsidRDefault="00BA289D" w:rsidP="006D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D8">
        <w:rPr>
          <w:rFonts w:ascii="Times New Roman" w:hAnsi="Times New Roman"/>
          <w:b/>
          <w:sz w:val="28"/>
          <w:szCs w:val="28"/>
        </w:rPr>
        <w:t>ПОРЯДОК</w:t>
      </w:r>
    </w:p>
    <w:p w:rsidR="00BA289D" w:rsidRPr="00EE36D8" w:rsidRDefault="00BA289D" w:rsidP="006D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6D8">
        <w:rPr>
          <w:rFonts w:ascii="Times New Roman" w:hAnsi="Times New Roman"/>
          <w:b/>
          <w:sz w:val="28"/>
          <w:szCs w:val="28"/>
        </w:rPr>
        <w:t>Отлова и содержания безнадзорных домашних животных на территории муниципального образования «Башкатовский сельсовет» Обоянского района Курской области</w:t>
      </w:r>
    </w:p>
    <w:p w:rsidR="00BA289D" w:rsidRPr="00EE36D8" w:rsidRDefault="00BA289D" w:rsidP="006D1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89D" w:rsidRPr="00EE36D8" w:rsidRDefault="00BA289D" w:rsidP="006D1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289D" w:rsidRPr="00EE36D8" w:rsidRDefault="00BA289D" w:rsidP="006D1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1.1. Порядок отлова и содержания безнадзорных животных на территории муниципального образования «Башкатовский сельсовет» Обоянского района Курской области (далее – Порядок) разработан в соответствии с Гражданским кодексом Российской Федерации, с Федеральным законом от 06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санитарно-эпидемиологическом благополучии населения», Законом Российской Федерации от 14 мая 1993 года №4979-1 «О ветеринарии», Уставом муниципального образования «Башкатовский сельсовет» Обоянского района Курской области.</w:t>
      </w:r>
    </w:p>
    <w:p w:rsidR="00BA289D" w:rsidRPr="00EE36D8" w:rsidRDefault="00BA289D" w:rsidP="006D1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1.2. Настоящий Порядок 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поселения, осуществление мероприятий по отлову и содержанию отловленных безнадзорных животных.</w:t>
      </w:r>
    </w:p>
    <w:p w:rsidR="00BA289D" w:rsidRPr="00EE36D8" w:rsidRDefault="00BA289D" w:rsidP="006D1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1.3. Действие настоящего Порядка распространяется и обязательно к исполнению гражданами – владельцами животных, предприятиями, учреждениями и иными организациями всех форм собственности и ведомственной принадлежности на территории муниципального образования «Башкатовский сельсовет» Обоянског</w:t>
      </w:r>
      <w:r>
        <w:rPr>
          <w:rFonts w:ascii="Times New Roman" w:hAnsi="Times New Roman"/>
          <w:sz w:val="28"/>
          <w:szCs w:val="28"/>
        </w:rPr>
        <w:t>о</w:t>
      </w:r>
      <w:r w:rsidRPr="00EE36D8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BA289D" w:rsidRPr="00EE36D8" w:rsidRDefault="00BA289D" w:rsidP="0080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1.4. Граждане и организации – владельцы животных обязаны регистрировать их в ветеринарной службе после приобретения и получать удостоверения установленного ветеринарной службой образца.</w:t>
      </w:r>
    </w:p>
    <w:p w:rsidR="00BA289D" w:rsidRPr="00EE36D8" w:rsidRDefault="00BA289D" w:rsidP="0080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89D" w:rsidRPr="00EE36D8" w:rsidRDefault="00BA289D" w:rsidP="0080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b/>
          <w:sz w:val="28"/>
          <w:szCs w:val="28"/>
        </w:rPr>
        <w:t>2. Основные понятия, используемые в настоящем Порядке</w:t>
      </w:r>
    </w:p>
    <w:p w:rsidR="00BA289D" w:rsidRPr="00EE36D8" w:rsidRDefault="00BA289D" w:rsidP="0080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>2.1. В настоящем Порядке используются следующие понятия: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2.1.1. Безнадзорные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2.1.2. Отлов безнадзорных животных - услуга (деятельность по поимке безнадзорных животных), предоставляемая юридическими лицами, индивидуальными предпринимателями поселению на основе потребности, необходимой для решения вопросов местного значения путем размещения муниципального заказа.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2.1.3. Содержание безнадзорных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2.1.4. Пункт временного содержания безнадзорных животных – место временного содержания отловленных животных.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2.1.5. Стайное животное - животное, живущее в стае, численность которой одновременно превышает 3-х животных.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2.1.6.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6D8">
        <w:rPr>
          <w:rFonts w:ascii="Times New Roman" w:hAnsi="Times New Roman"/>
          <w:bCs/>
          <w:sz w:val="28"/>
          <w:szCs w:val="28"/>
        </w:rPr>
        <w:tab/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6D8">
        <w:rPr>
          <w:rFonts w:ascii="Times New Roman" w:hAnsi="Times New Roman"/>
          <w:bCs/>
          <w:sz w:val="28"/>
          <w:szCs w:val="28"/>
        </w:rPr>
        <w:tab/>
      </w:r>
      <w:r w:rsidRPr="00EE36D8">
        <w:rPr>
          <w:rFonts w:ascii="Times New Roman" w:hAnsi="Times New Roman"/>
          <w:b/>
          <w:bCs/>
          <w:sz w:val="28"/>
          <w:szCs w:val="28"/>
        </w:rPr>
        <w:t>3. Организация и порядок отлова безнадзорных животных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b/>
          <w:bCs/>
          <w:sz w:val="28"/>
          <w:szCs w:val="28"/>
        </w:rPr>
        <w:tab/>
      </w:r>
      <w:r w:rsidRPr="00EE36D8">
        <w:rPr>
          <w:rFonts w:ascii="Times New Roman" w:hAnsi="Times New Roman"/>
          <w:sz w:val="28"/>
          <w:szCs w:val="28"/>
        </w:rPr>
        <w:t>3.1. Заявка на отлов безнадзорных животных подается по телефону или в письменной форме в Администрацию Башкатовского сельсовета Обоянского района Курской области.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В заявке указываются: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-Ф.И.О. заявителя или название организации;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- адрес (номер телефона при наличии) заявителя, представителя организации;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- местонахождение и примерное количество безнадзорных животных, подлежащих отлову.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Заявки на отлов безнадзорных животных регистрируются в соответствующем журнале регистрации. Листы в журнале должны быть пронумерованы и прошнурованы.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3.2. По мере поступления заявок специалист направляет заявку на отлов безнадзорных животных исполнителю муниципального заказа. Руководители организаций, председатели товариществ собственников жилья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животных. 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3.3. Отлов безнадзорных животных производится на основании заключенного (на конкурсной основе)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Размещение муниципального заказа на данный вид услуг производится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 xml:space="preserve">Муниципальные контракты, заключаются в пределах лимитов бюджетных ассигнований, предусмотренных на указанные цели в бюджете муниципального образования «Башкатовский сельсовет» </w:t>
      </w:r>
      <w:r>
        <w:rPr>
          <w:rFonts w:ascii="Times New Roman" w:hAnsi="Times New Roman"/>
          <w:sz w:val="28"/>
          <w:szCs w:val="28"/>
        </w:rPr>
        <w:t>Обоянского</w:t>
      </w:r>
      <w:r w:rsidRPr="00EE36D8">
        <w:rPr>
          <w:rFonts w:ascii="Times New Roman" w:hAnsi="Times New Roman"/>
          <w:sz w:val="28"/>
          <w:szCs w:val="28"/>
        </w:rPr>
        <w:t xml:space="preserve"> района Курской области на соответствующий финансовый год.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3.4. Отлову подлежат безнадзорные животные, независимо от породы,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3.5. Отлов безнадзорных животных рекомендуется производить в утренние часы до начала рабочего времени.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3.6. Не допускается отлов безнадзорных животных на виду у граждан и в присутствии детей, за исключением случаев отлова социально опасных животных.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3.7.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3.8.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3.9. 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 Ловцам запрещается: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3.10.1. жестоко обращаться с отловленными безнадзорными животными;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3.10.2. производить отстрел безнадзорных животных с применением огнестрельного оружия;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3.10.3. присваивать себе отловленных животных;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BA289D" w:rsidRPr="00EE36D8" w:rsidRDefault="00BA289D" w:rsidP="009D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3.10.5. 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3.10.6.снимать собак с привязи у магазинов или других общественных мест и учреждений;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3.10.7.использовать запрещенные методы отлова и фармакологические препараты и вещества;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3.11. Ловцы, при осуществлении отлова безнадзорных животных, по возможности, должны избегать конфликтных ситуаций с гражданами.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3.12.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</w:r>
      <w:r w:rsidRPr="00EE36D8">
        <w:rPr>
          <w:rFonts w:ascii="Times New Roman" w:hAnsi="Times New Roman"/>
          <w:b/>
          <w:bCs/>
          <w:sz w:val="28"/>
          <w:szCs w:val="28"/>
        </w:rPr>
        <w:t>4. Транспортировка отловленных безнадзорных животных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4.1. Транспортировка всех отловленных безнадзорных животных в ветеринарное учреждение осуществляется с целью определения реальной угрозы для жизни и здоровья граждан.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4.2.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</w:r>
      <w:r w:rsidRPr="00EE36D8">
        <w:rPr>
          <w:rFonts w:ascii="Times New Roman" w:hAnsi="Times New Roman"/>
          <w:b/>
          <w:sz w:val="28"/>
          <w:szCs w:val="28"/>
        </w:rPr>
        <w:t>5</w:t>
      </w:r>
      <w:r w:rsidRPr="00EE36D8">
        <w:rPr>
          <w:rFonts w:ascii="Times New Roman" w:hAnsi="Times New Roman"/>
          <w:b/>
          <w:bCs/>
          <w:sz w:val="28"/>
          <w:szCs w:val="28"/>
        </w:rPr>
        <w:t>. Содержание отловленных безнадзорных животных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bCs/>
          <w:sz w:val="28"/>
          <w:szCs w:val="28"/>
        </w:rPr>
        <w:tab/>
      </w:r>
      <w:r w:rsidRPr="00EE36D8">
        <w:rPr>
          <w:rFonts w:ascii="Times New Roman" w:hAnsi="Times New Roman"/>
          <w:sz w:val="28"/>
          <w:szCs w:val="28"/>
        </w:rPr>
        <w:t>5.1. Содержание отловленных безнадзорных животных производится на основании заключенного договора (муниципального контракта) с организацией, имеющей необходимые помещения для содержания животных и специально подготовленный персонал.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5.2.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5.3. Содержание отловленных безнадзорных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5.4. Отловленные безнадзорные животные содержатся в пункте не более 10 календарных дней.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Невостребованные животные подлежат уничтожению гуманным способом.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5.5.Организация, осуществляющая содержание отловленных безнадзорных животных,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</w:r>
      <w:r w:rsidRPr="00EE36D8">
        <w:rPr>
          <w:rFonts w:ascii="Times New Roman" w:hAnsi="Times New Roman"/>
          <w:b/>
          <w:sz w:val="28"/>
          <w:szCs w:val="28"/>
        </w:rPr>
        <w:t>6</w:t>
      </w:r>
      <w:r w:rsidRPr="00EE36D8">
        <w:rPr>
          <w:rFonts w:ascii="Times New Roman" w:hAnsi="Times New Roman"/>
          <w:b/>
          <w:bCs/>
          <w:sz w:val="28"/>
          <w:szCs w:val="28"/>
        </w:rPr>
        <w:t>. Контроль и ответственность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b/>
          <w:bCs/>
          <w:sz w:val="28"/>
          <w:szCs w:val="28"/>
        </w:rPr>
        <w:tab/>
      </w:r>
      <w:r w:rsidRPr="00EE36D8">
        <w:rPr>
          <w:rFonts w:ascii="Times New Roman" w:hAnsi="Times New Roman"/>
          <w:sz w:val="28"/>
          <w:szCs w:val="28"/>
        </w:rPr>
        <w:t>6.1. Контроль за исполнением настоящего Порядка осуществляет Администрация Башкатовского сельсовета Обоянского района Курской области.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6.2. Лица, виновные в нарушении настоящего Порядка, несут ответственность в соответствии с действующим законодательством.</w:t>
      </w:r>
    </w:p>
    <w:p w:rsidR="00BA289D" w:rsidRPr="00EE36D8" w:rsidRDefault="00BA289D" w:rsidP="0098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D8">
        <w:rPr>
          <w:rFonts w:ascii="Times New Roman" w:hAnsi="Times New Roman"/>
          <w:sz w:val="28"/>
          <w:szCs w:val="28"/>
        </w:rPr>
        <w:tab/>
        <w:t>6.3.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 в соответствие с действующим законодательством.</w:t>
      </w:r>
      <w:bookmarkStart w:id="0" w:name="_GoBack"/>
      <w:bookmarkEnd w:id="0"/>
    </w:p>
    <w:sectPr w:rsidR="00BA289D" w:rsidRPr="00EE36D8" w:rsidSect="00E148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F93"/>
    <w:multiLevelType w:val="hybridMultilevel"/>
    <w:tmpl w:val="E2E045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B6E"/>
    <w:rsid w:val="00012A18"/>
    <w:rsid w:val="00060FDB"/>
    <w:rsid w:val="00075A48"/>
    <w:rsid w:val="000D5988"/>
    <w:rsid w:val="001416F1"/>
    <w:rsid w:val="00141C3E"/>
    <w:rsid w:val="00180F72"/>
    <w:rsid w:val="001A065E"/>
    <w:rsid w:val="001C282C"/>
    <w:rsid w:val="00204FE0"/>
    <w:rsid w:val="002605ED"/>
    <w:rsid w:val="00262FAB"/>
    <w:rsid w:val="002960AB"/>
    <w:rsid w:val="00341453"/>
    <w:rsid w:val="0034618E"/>
    <w:rsid w:val="00347BE6"/>
    <w:rsid w:val="003648F7"/>
    <w:rsid w:val="00387D30"/>
    <w:rsid w:val="004A1F6F"/>
    <w:rsid w:val="004F0CFD"/>
    <w:rsid w:val="005164FF"/>
    <w:rsid w:val="00552C15"/>
    <w:rsid w:val="00567F72"/>
    <w:rsid w:val="005B7C46"/>
    <w:rsid w:val="005C5339"/>
    <w:rsid w:val="005D2669"/>
    <w:rsid w:val="006D1E8D"/>
    <w:rsid w:val="006E2137"/>
    <w:rsid w:val="007C1C1E"/>
    <w:rsid w:val="00803773"/>
    <w:rsid w:val="00820412"/>
    <w:rsid w:val="008C1FF6"/>
    <w:rsid w:val="008C375E"/>
    <w:rsid w:val="00982990"/>
    <w:rsid w:val="009B5BD0"/>
    <w:rsid w:val="009D4E9B"/>
    <w:rsid w:val="009D5873"/>
    <w:rsid w:val="00A3752B"/>
    <w:rsid w:val="00AE2331"/>
    <w:rsid w:val="00AF3096"/>
    <w:rsid w:val="00B91343"/>
    <w:rsid w:val="00BA289D"/>
    <w:rsid w:val="00C05FE3"/>
    <w:rsid w:val="00C34B5B"/>
    <w:rsid w:val="00C7499D"/>
    <w:rsid w:val="00CE1913"/>
    <w:rsid w:val="00D02B6E"/>
    <w:rsid w:val="00D02DB5"/>
    <w:rsid w:val="00D55E33"/>
    <w:rsid w:val="00D82732"/>
    <w:rsid w:val="00E148A2"/>
    <w:rsid w:val="00E16609"/>
    <w:rsid w:val="00E30050"/>
    <w:rsid w:val="00EE36D8"/>
    <w:rsid w:val="00EF4B06"/>
    <w:rsid w:val="00F30B49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1760</Words>
  <Characters>10033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Яна</dc:creator>
  <cp:keywords/>
  <dc:description/>
  <cp:lastModifiedBy>LAN_OS</cp:lastModifiedBy>
  <cp:revision>2</cp:revision>
  <cp:lastPrinted>2015-08-20T08:53:00Z</cp:lastPrinted>
  <dcterms:created xsi:type="dcterms:W3CDTF">2015-08-20T12:56:00Z</dcterms:created>
  <dcterms:modified xsi:type="dcterms:W3CDTF">2015-08-20T12:56:00Z</dcterms:modified>
</cp:coreProperties>
</file>